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81" w:rsidRDefault="00384C81" w:rsidP="006175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3F5" w:rsidRDefault="00D643F5" w:rsidP="006175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47733" cy="8703325"/>
            <wp:effectExtent l="19050" t="0" r="667" b="0"/>
            <wp:docPr id="2" name="Рисунок 2" descr="H:\родительский клуб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родительский клуб\scan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654" cy="870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3F5" w:rsidRDefault="00D643F5" w:rsidP="006175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3F5" w:rsidRDefault="00D643F5" w:rsidP="006175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3F5" w:rsidRDefault="00D643F5" w:rsidP="006175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3F5" w:rsidRDefault="00D643F5" w:rsidP="006175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3F5" w:rsidRDefault="00D643F5" w:rsidP="00D643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43F5" w:rsidRDefault="00D643F5" w:rsidP="006175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3F5" w:rsidRPr="003D2B9E" w:rsidRDefault="00D643F5" w:rsidP="006175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599" w:rsidRPr="003D2B9E" w:rsidRDefault="00617599" w:rsidP="006175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B9E">
        <w:rPr>
          <w:rFonts w:ascii="Times New Roman" w:hAnsi="Times New Roman" w:cs="Times New Roman"/>
          <w:b/>
          <w:sz w:val="24"/>
          <w:szCs w:val="24"/>
        </w:rPr>
        <w:t>4. Направления совместной работы</w:t>
      </w:r>
    </w:p>
    <w:p w:rsidR="00617599" w:rsidRPr="003D2B9E" w:rsidRDefault="00617599" w:rsidP="006175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9E">
        <w:rPr>
          <w:rFonts w:ascii="Times New Roman" w:hAnsi="Times New Roman" w:cs="Times New Roman"/>
          <w:sz w:val="24"/>
          <w:szCs w:val="24"/>
        </w:rPr>
        <w:t>Для решения поставленных задач и вовлечения родителей в единое пространство образовательного процесса и детского развития в ДОУ ведется работа в трех направлениях:</w:t>
      </w:r>
    </w:p>
    <w:p w:rsidR="00F014F5" w:rsidRPr="003D2B9E" w:rsidRDefault="00226DE3" w:rsidP="00226DE3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D2B9E">
        <w:rPr>
          <w:rFonts w:ascii="Times New Roman" w:hAnsi="Times New Roman"/>
          <w:b/>
          <w:sz w:val="24"/>
          <w:szCs w:val="24"/>
        </w:rPr>
        <w:t>Информационно-просветительское</w:t>
      </w:r>
      <w:r w:rsidRPr="003D2B9E">
        <w:rPr>
          <w:rFonts w:ascii="Times New Roman" w:hAnsi="Times New Roman"/>
          <w:sz w:val="24"/>
          <w:szCs w:val="24"/>
        </w:rPr>
        <w:t xml:space="preserve"> (обеспечение родителей информацией о ДОУ и документацией, регламентирующей деятельность ДОУ; организация работы клуба с коллективом родителей; индивидуально-педагогическая помощь; использование разнообразных средств актуальной информации для родителей, разработка и реализация нетрадиционных форм взаимодействия с родителями.);</w:t>
      </w:r>
    </w:p>
    <w:p w:rsidR="00F014F5" w:rsidRPr="003D2B9E" w:rsidRDefault="00226DE3" w:rsidP="00226DE3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D2B9E">
        <w:rPr>
          <w:rFonts w:ascii="Times New Roman" w:hAnsi="Times New Roman"/>
          <w:b/>
          <w:sz w:val="24"/>
          <w:szCs w:val="24"/>
        </w:rPr>
        <w:t>Организационно-посредническое</w:t>
      </w:r>
      <w:r w:rsidRPr="003D2B9E">
        <w:rPr>
          <w:rFonts w:ascii="Times New Roman" w:hAnsi="Times New Roman"/>
          <w:sz w:val="24"/>
          <w:szCs w:val="24"/>
        </w:rPr>
        <w:t xml:space="preserve"> (вовлечение родителей в образовательный процесс детского сада; участие в работе педагогического, попечительского совета ДОУ, родительских комитетах и других объединениях родителей, взаимодействие с общественными организациями);</w:t>
      </w:r>
    </w:p>
    <w:p w:rsidR="00226DE3" w:rsidRPr="003D2B9E" w:rsidRDefault="00226DE3" w:rsidP="00226DE3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D2B9E">
        <w:rPr>
          <w:rFonts w:ascii="Times New Roman" w:hAnsi="Times New Roman"/>
          <w:b/>
          <w:sz w:val="24"/>
          <w:szCs w:val="24"/>
        </w:rPr>
        <w:t>Организационно-педагогическое</w:t>
      </w:r>
      <w:r w:rsidRPr="003D2B9E">
        <w:rPr>
          <w:rFonts w:ascii="Times New Roman" w:hAnsi="Times New Roman"/>
          <w:sz w:val="24"/>
          <w:szCs w:val="24"/>
        </w:rPr>
        <w:t xml:space="preserve"> (Осуществление консультационной помощи родителям (законным представителям) по проблемам воспитания детей дошкольного возраста, разработка рекомендаций по созданию условий в домашней среде для полноценного физического и психического развития детей, вовлечение родителей в совместную с детьми и педагогами деятельность в клубе, участие в </w:t>
      </w:r>
      <w:proofErr w:type="spellStart"/>
      <w:r w:rsidRPr="003D2B9E">
        <w:rPr>
          <w:rFonts w:ascii="Times New Roman" w:hAnsi="Times New Roman"/>
          <w:sz w:val="24"/>
          <w:szCs w:val="24"/>
        </w:rPr>
        <w:t>досуговых</w:t>
      </w:r>
      <w:proofErr w:type="spellEnd"/>
      <w:r w:rsidRPr="003D2B9E">
        <w:rPr>
          <w:rFonts w:ascii="Times New Roman" w:hAnsi="Times New Roman"/>
          <w:sz w:val="24"/>
          <w:szCs w:val="24"/>
        </w:rPr>
        <w:t xml:space="preserve">, оздоровительных мероприятиях, оказание посильной помощи ДОУ). </w:t>
      </w:r>
    </w:p>
    <w:p w:rsidR="00226DE3" w:rsidRPr="003D2B9E" w:rsidRDefault="00226DE3" w:rsidP="00226DE3">
      <w:pPr>
        <w:tabs>
          <w:tab w:val="left" w:pos="2610"/>
        </w:tabs>
        <w:jc w:val="both"/>
        <w:rPr>
          <w:b/>
          <w:sz w:val="24"/>
          <w:szCs w:val="24"/>
        </w:rPr>
      </w:pPr>
    </w:p>
    <w:p w:rsidR="00226DE3" w:rsidRPr="003D2B9E" w:rsidRDefault="00226DE3" w:rsidP="006175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7599" w:rsidRPr="003D2B9E" w:rsidRDefault="00617599" w:rsidP="006175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599" w:rsidRPr="003D2B9E" w:rsidRDefault="00617599" w:rsidP="006175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B9E">
        <w:rPr>
          <w:rFonts w:ascii="Times New Roman" w:hAnsi="Times New Roman" w:cs="Times New Roman"/>
          <w:b/>
          <w:sz w:val="24"/>
          <w:szCs w:val="24"/>
        </w:rPr>
        <w:t>5. Функции участников единого образовательного процесса</w:t>
      </w:r>
    </w:p>
    <w:p w:rsidR="00617599" w:rsidRPr="003D2B9E" w:rsidRDefault="00617599" w:rsidP="006175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9E">
        <w:rPr>
          <w:rFonts w:ascii="Times New Roman" w:hAnsi="Times New Roman" w:cs="Times New Roman"/>
          <w:sz w:val="24"/>
          <w:szCs w:val="24"/>
        </w:rPr>
        <w:t>5.1. Детский сад:</w:t>
      </w:r>
    </w:p>
    <w:p w:rsidR="00617599" w:rsidRPr="003D2B9E" w:rsidRDefault="00617599" w:rsidP="006175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9E">
        <w:rPr>
          <w:rFonts w:ascii="Times New Roman" w:hAnsi="Times New Roman" w:cs="Times New Roman"/>
          <w:sz w:val="24"/>
          <w:szCs w:val="24"/>
        </w:rPr>
        <w:t>- информирует родителей (законных представителей) и общественность относительно целей дошкольного образования, 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 образовательную деятельность;</w:t>
      </w:r>
    </w:p>
    <w:p w:rsidR="00617599" w:rsidRPr="003D2B9E" w:rsidRDefault="00617599" w:rsidP="006175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9E">
        <w:rPr>
          <w:rFonts w:ascii="Times New Roman" w:hAnsi="Times New Roman" w:cs="Times New Roman"/>
          <w:sz w:val="24"/>
          <w:szCs w:val="24"/>
        </w:rPr>
        <w:t>- обеспечивает открытость дошкольного образования;</w:t>
      </w:r>
    </w:p>
    <w:p w:rsidR="00617599" w:rsidRPr="003D2B9E" w:rsidRDefault="00617599" w:rsidP="006175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9E">
        <w:rPr>
          <w:rFonts w:ascii="Times New Roman" w:hAnsi="Times New Roman" w:cs="Times New Roman"/>
          <w:sz w:val="24"/>
          <w:szCs w:val="24"/>
        </w:rPr>
        <w:t>- создает условия для участия родителей (законных представителей) в образовательной деятельности;</w:t>
      </w:r>
    </w:p>
    <w:p w:rsidR="00617599" w:rsidRPr="003D2B9E" w:rsidRDefault="00617599" w:rsidP="006175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9E">
        <w:rPr>
          <w:rFonts w:ascii="Times New Roman" w:hAnsi="Times New Roman" w:cs="Times New Roman"/>
          <w:sz w:val="24"/>
          <w:szCs w:val="24"/>
        </w:rPr>
        <w:t>- поддерживает родителей (законных представителей) в воспитании дете</w:t>
      </w:r>
      <w:bookmarkStart w:id="0" w:name="_GoBack"/>
      <w:bookmarkEnd w:id="0"/>
      <w:r w:rsidRPr="003D2B9E">
        <w:rPr>
          <w:rFonts w:ascii="Times New Roman" w:hAnsi="Times New Roman" w:cs="Times New Roman"/>
          <w:sz w:val="24"/>
          <w:szCs w:val="24"/>
        </w:rPr>
        <w:t>й, охране и укреплении их здоровья;</w:t>
      </w:r>
    </w:p>
    <w:p w:rsidR="00617599" w:rsidRPr="003D2B9E" w:rsidRDefault="00617599" w:rsidP="006175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9E">
        <w:rPr>
          <w:rFonts w:ascii="Times New Roman" w:hAnsi="Times New Roman" w:cs="Times New Roman"/>
          <w:sz w:val="24"/>
          <w:szCs w:val="24"/>
        </w:rPr>
        <w:t>- обеспечивает вовлечение семей непосредственно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семьи;</w:t>
      </w:r>
    </w:p>
    <w:p w:rsidR="00617599" w:rsidRPr="003D2B9E" w:rsidRDefault="00617599" w:rsidP="006175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9E">
        <w:rPr>
          <w:rFonts w:ascii="Times New Roman" w:hAnsi="Times New Roman" w:cs="Times New Roman"/>
          <w:sz w:val="24"/>
          <w:szCs w:val="24"/>
        </w:rPr>
        <w:t>- создает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 представителями) детей вопросов, связанных с реализацией.</w:t>
      </w:r>
    </w:p>
    <w:p w:rsidR="00617599" w:rsidRPr="003D2B9E" w:rsidRDefault="00617599" w:rsidP="006175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9E">
        <w:rPr>
          <w:rFonts w:ascii="Times New Roman" w:hAnsi="Times New Roman" w:cs="Times New Roman"/>
          <w:sz w:val="24"/>
          <w:szCs w:val="24"/>
        </w:rPr>
        <w:t>5.2. Родители (законные представители):</w:t>
      </w:r>
    </w:p>
    <w:p w:rsidR="00617599" w:rsidRPr="003D2B9E" w:rsidRDefault="00617599" w:rsidP="006175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9E">
        <w:rPr>
          <w:rFonts w:ascii="Times New Roman" w:hAnsi="Times New Roman" w:cs="Times New Roman"/>
          <w:sz w:val="24"/>
          <w:szCs w:val="24"/>
        </w:rPr>
        <w:t xml:space="preserve">- принимают участие в разработке части образовательной Программы </w:t>
      </w:r>
      <w:r w:rsidR="00630300">
        <w:rPr>
          <w:rFonts w:ascii="Times New Roman" w:hAnsi="Times New Roman" w:cs="Times New Roman"/>
          <w:sz w:val="24"/>
          <w:szCs w:val="24"/>
        </w:rPr>
        <w:t>ДОУ</w:t>
      </w:r>
      <w:r w:rsidRPr="003D2B9E">
        <w:rPr>
          <w:rFonts w:ascii="Times New Roman" w:hAnsi="Times New Roman" w:cs="Times New Roman"/>
          <w:sz w:val="24"/>
          <w:szCs w:val="24"/>
        </w:rPr>
        <w:t>, формируемой участниками образовательных отношений с учётом образовательных потребностей, интересов и мотивов детей, членов их семей и педагогов;</w:t>
      </w:r>
    </w:p>
    <w:p w:rsidR="00617599" w:rsidRPr="003D2B9E" w:rsidRDefault="00617599" w:rsidP="006175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9E">
        <w:rPr>
          <w:rFonts w:ascii="Times New Roman" w:hAnsi="Times New Roman" w:cs="Times New Roman"/>
          <w:sz w:val="24"/>
          <w:szCs w:val="24"/>
        </w:rPr>
        <w:t>- вносят предложения, дополнения и изменения в организацию образовательной деятельности в ДОУ;</w:t>
      </w:r>
    </w:p>
    <w:p w:rsidR="00617599" w:rsidRPr="003D2B9E" w:rsidRDefault="00617599" w:rsidP="006175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9E">
        <w:rPr>
          <w:rFonts w:ascii="Times New Roman" w:hAnsi="Times New Roman" w:cs="Times New Roman"/>
          <w:sz w:val="24"/>
          <w:szCs w:val="24"/>
        </w:rPr>
        <w:t>- принимают участие в совместных мероприятиях, акциях, проектах;</w:t>
      </w:r>
    </w:p>
    <w:p w:rsidR="00617599" w:rsidRPr="003D2B9E" w:rsidRDefault="00617599" w:rsidP="006175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599" w:rsidRPr="003D2B9E" w:rsidRDefault="00617599" w:rsidP="006175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599" w:rsidRPr="003D2B9E" w:rsidRDefault="00617599" w:rsidP="006175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B9E">
        <w:rPr>
          <w:rFonts w:ascii="Times New Roman" w:hAnsi="Times New Roman" w:cs="Times New Roman"/>
          <w:b/>
          <w:sz w:val="24"/>
          <w:szCs w:val="24"/>
        </w:rPr>
        <w:t xml:space="preserve">6. Организация деятельности </w:t>
      </w:r>
    </w:p>
    <w:p w:rsidR="00617599" w:rsidRPr="003D2B9E" w:rsidRDefault="00617599" w:rsidP="00617599">
      <w:pPr>
        <w:pStyle w:val="c9"/>
        <w:spacing w:before="0" w:beforeAutospacing="0" w:after="0" w:afterAutospacing="0"/>
        <w:ind w:firstLine="567"/>
        <w:rPr>
          <w:rStyle w:val="c2"/>
          <w:color w:val="000000"/>
        </w:rPr>
      </w:pPr>
      <w:r w:rsidRPr="003D2B9E">
        <w:rPr>
          <w:rStyle w:val="c2"/>
          <w:color w:val="000000"/>
        </w:rPr>
        <w:t>6.1. Совместная работа с родителями:</w:t>
      </w:r>
    </w:p>
    <w:p w:rsidR="00617599" w:rsidRPr="003D2B9E" w:rsidRDefault="00617599" w:rsidP="00617599">
      <w:pPr>
        <w:pStyle w:val="c9"/>
        <w:spacing w:before="0" w:beforeAutospacing="0" w:after="0" w:afterAutospacing="0"/>
        <w:ind w:firstLine="567"/>
        <w:rPr>
          <w:rFonts w:ascii="Calibri" w:hAnsi="Calibri"/>
          <w:color w:val="000000"/>
        </w:rPr>
      </w:pPr>
      <w:r w:rsidRPr="003D2B9E">
        <w:rPr>
          <w:rStyle w:val="c2"/>
          <w:color w:val="000000"/>
        </w:rPr>
        <w:t>6.1.1. Традиционные формы:</w:t>
      </w:r>
    </w:p>
    <w:p w:rsidR="00617599" w:rsidRPr="003D2B9E" w:rsidRDefault="00617599" w:rsidP="00617599">
      <w:pPr>
        <w:pStyle w:val="c9"/>
        <w:spacing w:before="0" w:beforeAutospacing="0" w:after="0" w:afterAutospacing="0"/>
        <w:ind w:firstLine="567"/>
        <w:jc w:val="both"/>
        <w:rPr>
          <w:rFonts w:ascii="Calibri" w:hAnsi="Calibri"/>
          <w:color w:val="000000"/>
        </w:rPr>
      </w:pPr>
      <w:r w:rsidRPr="003D2B9E">
        <w:rPr>
          <w:rStyle w:val="c2"/>
          <w:color w:val="000000"/>
        </w:rPr>
        <w:t>- педагогическое просвещение родителей: индивидуальные беседы, консультации.</w:t>
      </w:r>
    </w:p>
    <w:p w:rsidR="00617599" w:rsidRPr="003D2B9E" w:rsidRDefault="00617599" w:rsidP="00617599">
      <w:pPr>
        <w:pStyle w:val="c9"/>
        <w:spacing w:before="0" w:beforeAutospacing="0" w:after="0" w:afterAutospacing="0"/>
        <w:ind w:firstLine="567"/>
        <w:rPr>
          <w:rFonts w:ascii="Calibri" w:hAnsi="Calibri"/>
          <w:color w:val="000000"/>
        </w:rPr>
      </w:pPr>
      <w:r w:rsidRPr="003D2B9E">
        <w:rPr>
          <w:rStyle w:val="c2"/>
          <w:color w:val="000000"/>
        </w:rPr>
        <w:t>- общие и групповые собрания, семинары, тренинги, конференции.</w:t>
      </w:r>
    </w:p>
    <w:p w:rsidR="00617599" w:rsidRPr="003D2B9E" w:rsidRDefault="00617599" w:rsidP="00617599">
      <w:pPr>
        <w:pStyle w:val="c9"/>
        <w:spacing w:before="0" w:beforeAutospacing="0" w:after="0" w:afterAutospacing="0"/>
        <w:ind w:firstLine="567"/>
        <w:jc w:val="both"/>
        <w:rPr>
          <w:rStyle w:val="c2"/>
          <w:color w:val="000000"/>
        </w:rPr>
      </w:pPr>
      <w:r w:rsidRPr="003D2B9E">
        <w:rPr>
          <w:rStyle w:val="c2"/>
          <w:color w:val="000000"/>
        </w:rPr>
        <w:t>- информационная работа: родительские уголки, стенды, папки-передвижки и др.</w:t>
      </w:r>
    </w:p>
    <w:p w:rsidR="00617599" w:rsidRPr="003D2B9E" w:rsidRDefault="00617599" w:rsidP="00617599">
      <w:pPr>
        <w:pStyle w:val="c9"/>
        <w:spacing w:before="0" w:beforeAutospacing="0" w:after="0" w:afterAutospacing="0"/>
        <w:ind w:firstLine="567"/>
        <w:rPr>
          <w:rStyle w:val="c2"/>
          <w:color w:val="000000"/>
        </w:rPr>
      </w:pPr>
      <w:r w:rsidRPr="003D2B9E">
        <w:rPr>
          <w:rStyle w:val="c2"/>
          <w:color w:val="000000"/>
        </w:rPr>
        <w:t>- Дни открытых дверей.</w:t>
      </w:r>
    </w:p>
    <w:p w:rsidR="00617599" w:rsidRPr="003D2B9E" w:rsidRDefault="00617599" w:rsidP="00617599">
      <w:pPr>
        <w:pStyle w:val="c9"/>
        <w:spacing w:before="0" w:beforeAutospacing="0" w:after="0" w:afterAutospacing="0"/>
        <w:ind w:firstLine="567"/>
        <w:rPr>
          <w:rStyle w:val="c2"/>
          <w:color w:val="000000"/>
        </w:rPr>
      </w:pPr>
      <w:r w:rsidRPr="003D2B9E">
        <w:rPr>
          <w:rStyle w:val="c2"/>
          <w:color w:val="000000"/>
        </w:rPr>
        <w:t>6.1.2. Инновационные формы:</w:t>
      </w:r>
    </w:p>
    <w:p w:rsidR="00617599" w:rsidRPr="003D2B9E" w:rsidRDefault="00617599" w:rsidP="006175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2B9E">
        <w:rPr>
          <w:rFonts w:ascii="Times New Roman" w:hAnsi="Times New Roman" w:cs="Times New Roman"/>
          <w:sz w:val="24"/>
          <w:szCs w:val="24"/>
        </w:rPr>
        <w:lastRenderedPageBreak/>
        <w:t>- участие родителей (законных представителей) в организации образовательного процесса</w:t>
      </w:r>
      <w:r w:rsidR="00630300">
        <w:rPr>
          <w:rFonts w:ascii="Times New Roman" w:hAnsi="Times New Roman" w:cs="Times New Roman"/>
          <w:sz w:val="24"/>
          <w:szCs w:val="24"/>
        </w:rPr>
        <w:t>.</w:t>
      </w:r>
    </w:p>
    <w:p w:rsidR="00617599" w:rsidRPr="003D2B9E" w:rsidRDefault="00617599" w:rsidP="006175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9E">
        <w:rPr>
          <w:rFonts w:ascii="Times New Roman" w:hAnsi="Times New Roman" w:cs="Times New Roman"/>
          <w:sz w:val="24"/>
          <w:szCs w:val="24"/>
        </w:rPr>
        <w:t>- совместное проведение занятий, досугов, выставок и др.</w:t>
      </w:r>
    </w:p>
    <w:p w:rsidR="00617599" w:rsidRPr="003D2B9E" w:rsidRDefault="00617599" w:rsidP="006175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9E">
        <w:rPr>
          <w:rStyle w:val="c2"/>
          <w:rFonts w:ascii="Times New Roman" w:hAnsi="Times New Roman" w:cs="Times New Roman"/>
          <w:color w:val="000000"/>
          <w:sz w:val="24"/>
          <w:szCs w:val="24"/>
        </w:rPr>
        <w:t>6.2.</w:t>
      </w:r>
      <w:r w:rsidRPr="003D2B9E">
        <w:rPr>
          <w:rFonts w:ascii="Times New Roman" w:hAnsi="Times New Roman" w:cs="Times New Roman"/>
          <w:sz w:val="24"/>
          <w:szCs w:val="24"/>
        </w:rPr>
        <w:t xml:space="preserve"> Работа с педагогами ДОУ</w:t>
      </w:r>
    </w:p>
    <w:p w:rsidR="00617599" w:rsidRPr="003D2B9E" w:rsidRDefault="00617599" w:rsidP="006175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9E">
        <w:rPr>
          <w:rFonts w:ascii="Times New Roman" w:hAnsi="Times New Roman" w:cs="Times New Roman"/>
          <w:sz w:val="24"/>
          <w:szCs w:val="24"/>
        </w:rPr>
        <w:t xml:space="preserve">- педагогическое просвещение в вопросах взаимодействия с семьями в современных условиях. </w:t>
      </w:r>
    </w:p>
    <w:p w:rsidR="00617599" w:rsidRPr="003D2B9E" w:rsidRDefault="00617599" w:rsidP="006175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9E">
        <w:rPr>
          <w:rFonts w:ascii="Times New Roman" w:hAnsi="Times New Roman" w:cs="Times New Roman"/>
          <w:sz w:val="24"/>
          <w:szCs w:val="24"/>
        </w:rPr>
        <w:t>- индивидуальное и групповое консультирование по вопросам эффективного взаимодействия взрослого и ребенка;</w:t>
      </w:r>
    </w:p>
    <w:p w:rsidR="00617599" w:rsidRPr="003D2B9E" w:rsidRDefault="00617599" w:rsidP="006175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9E">
        <w:rPr>
          <w:rFonts w:ascii="Times New Roman" w:hAnsi="Times New Roman" w:cs="Times New Roman"/>
          <w:sz w:val="24"/>
          <w:szCs w:val="24"/>
        </w:rPr>
        <w:t>- дискуссионные клубы, семинары-практикумы, круглые столы, тренинги, деловые игры для педагогов с целью повышения знаний умений взаимодействия с семьями воспитанников.</w:t>
      </w:r>
    </w:p>
    <w:p w:rsidR="00617599" w:rsidRPr="003D2B9E" w:rsidRDefault="00617599" w:rsidP="006175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7599" w:rsidRPr="003D2B9E" w:rsidRDefault="00617599" w:rsidP="006175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B9E">
        <w:rPr>
          <w:rFonts w:ascii="Times New Roman" w:hAnsi="Times New Roman" w:cs="Times New Roman"/>
          <w:b/>
          <w:sz w:val="24"/>
          <w:szCs w:val="24"/>
        </w:rPr>
        <w:t>7. Работа с документацией</w:t>
      </w:r>
    </w:p>
    <w:p w:rsidR="00617599" w:rsidRPr="003D2B9E" w:rsidRDefault="00617599" w:rsidP="006175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9E">
        <w:rPr>
          <w:rFonts w:ascii="Times New Roman" w:hAnsi="Times New Roman" w:cs="Times New Roman"/>
          <w:sz w:val="24"/>
          <w:szCs w:val="24"/>
        </w:rPr>
        <w:t>7.1. В начале каждого учебного года проводится разработка плана работы с родителями (законными представителями) с учетом вовлечения их в единое образовательное пространство ДОУ.</w:t>
      </w:r>
    </w:p>
    <w:p w:rsidR="00617599" w:rsidRPr="003D2B9E" w:rsidRDefault="00617599" w:rsidP="006175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9E">
        <w:rPr>
          <w:rFonts w:ascii="Times New Roman" w:hAnsi="Times New Roman" w:cs="Times New Roman"/>
          <w:sz w:val="24"/>
          <w:szCs w:val="24"/>
        </w:rPr>
        <w:t>7.2. Формирование информационного банка данных, материалов по совместной работе с родителями, фото-отчетов, презентаций по результатам проведенных мероприятий производитс</w:t>
      </w:r>
      <w:r w:rsidR="000D7C04">
        <w:rPr>
          <w:rFonts w:ascii="Times New Roman" w:hAnsi="Times New Roman" w:cs="Times New Roman"/>
          <w:sz w:val="24"/>
          <w:szCs w:val="24"/>
        </w:rPr>
        <w:t>я в течение всего учебного года.</w:t>
      </w:r>
    </w:p>
    <w:p w:rsidR="00617599" w:rsidRPr="003D2B9E" w:rsidRDefault="00617599" w:rsidP="006175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599" w:rsidRPr="003D2B9E" w:rsidRDefault="00617599" w:rsidP="006175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B9E">
        <w:rPr>
          <w:rFonts w:ascii="Times New Roman" w:hAnsi="Times New Roman" w:cs="Times New Roman"/>
          <w:b/>
          <w:sz w:val="24"/>
          <w:szCs w:val="24"/>
        </w:rPr>
        <w:t>8. Ожидаемые результаты</w:t>
      </w:r>
    </w:p>
    <w:p w:rsidR="00617599" w:rsidRPr="003D2B9E" w:rsidRDefault="00617599" w:rsidP="00617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единого образовательного пространства в рамках социального партнерства ДОУ и семьи будет способствовать:</w:t>
      </w:r>
    </w:p>
    <w:p w:rsidR="00617599" w:rsidRPr="003D2B9E" w:rsidRDefault="00617599" w:rsidP="00617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повышению уровня педагогической компетентности родителей в вопросах воспитания и развития дошкольников посредством информационной и дидактической поддержки семьи;</w:t>
      </w:r>
    </w:p>
    <w:p w:rsidR="00617599" w:rsidRPr="003D2B9E" w:rsidRDefault="00617599" w:rsidP="00617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формированию мотивации родителей к систематическому сотрудничеству с педагогическим коллективом ДОУ, а также  участ</w:t>
      </w:r>
      <w:r w:rsidR="000D7C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ию в образовательном процессе </w:t>
      </w:r>
      <w:r w:rsidRPr="003D2B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ДОУ;</w:t>
      </w:r>
    </w:p>
    <w:p w:rsidR="00617599" w:rsidRPr="003D2B9E" w:rsidRDefault="00617599" w:rsidP="00617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установлению единства стремлений и взглядов на процесс воспитания  и обучения дошкольников между детским  садом, семьей и школой.</w:t>
      </w:r>
    </w:p>
    <w:p w:rsidR="00617599" w:rsidRPr="003D2B9E" w:rsidRDefault="00617599" w:rsidP="00617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открытости и доступности деятельности ДОУ для родителей и общественности.</w:t>
      </w:r>
    </w:p>
    <w:p w:rsidR="00617599" w:rsidRPr="003D2B9E" w:rsidRDefault="00617599" w:rsidP="00617599">
      <w:pPr>
        <w:pStyle w:val="a8"/>
        <w:spacing w:after="0" w:afterAutospacing="0"/>
        <w:ind w:firstLine="567"/>
        <w:jc w:val="center"/>
      </w:pPr>
      <w:r w:rsidRPr="003D2B9E">
        <w:rPr>
          <w:b/>
          <w:color w:val="2B2C30"/>
        </w:rPr>
        <w:t>8. Заключительные положения</w:t>
      </w:r>
    </w:p>
    <w:p w:rsidR="00617599" w:rsidRPr="003D2B9E" w:rsidRDefault="00617599" w:rsidP="00617599">
      <w:pPr>
        <w:pStyle w:val="a8"/>
        <w:spacing w:after="0" w:afterAutospacing="0"/>
        <w:ind w:firstLine="567"/>
        <w:jc w:val="both"/>
      </w:pPr>
      <w:r w:rsidRPr="003D2B9E">
        <w:t>8.1. Настоящее Положение вступает в действие с момента утверждения и издания приказа руководителя ДОУ.</w:t>
      </w:r>
    </w:p>
    <w:p w:rsidR="00617599" w:rsidRPr="003D2B9E" w:rsidRDefault="00617599" w:rsidP="00617599">
      <w:pPr>
        <w:pStyle w:val="a8"/>
        <w:spacing w:after="0" w:afterAutospacing="0"/>
        <w:ind w:firstLine="567"/>
        <w:jc w:val="both"/>
      </w:pPr>
      <w:r w:rsidRPr="003D2B9E">
        <w:t>8.2. Изменения и дополнения вносятся в настоящее Положение по мере необходимости и подлежат утверждению руководителем ДОУ.</w:t>
      </w:r>
    </w:p>
    <w:p w:rsidR="00617599" w:rsidRPr="003D2B9E" w:rsidRDefault="00617599" w:rsidP="00617599">
      <w:pPr>
        <w:pStyle w:val="Default"/>
        <w:ind w:firstLine="567"/>
        <w:jc w:val="right"/>
      </w:pPr>
    </w:p>
    <w:p w:rsidR="00617599" w:rsidRPr="003D2B9E" w:rsidRDefault="00617599" w:rsidP="00617599">
      <w:pPr>
        <w:pStyle w:val="Default"/>
        <w:ind w:firstLine="567"/>
        <w:jc w:val="right"/>
      </w:pPr>
    </w:p>
    <w:p w:rsidR="00617599" w:rsidRPr="003D2B9E" w:rsidRDefault="00617599" w:rsidP="00617599">
      <w:pPr>
        <w:pStyle w:val="Default"/>
        <w:ind w:firstLine="567"/>
        <w:jc w:val="right"/>
      </w:pPr>
      <w:r w:rsidRPr="003D2B9E">
        <w:t>Рассмотрено на заседании</w:t>
      </w:r>
    </w:p>
    <w:p w:rsidR="00617599" w:rsidRPr="003D2B9E" w:rsidRDefault="00617599" w:rsidP="00617599">
      <w:pPr>
        <w:pStyle w:val="Default"/>
        <w:ind w:firstLine="567"/>
        <w:jc w:val="right"/>
      </w:pPr>
      <w:r w:rsidRPr="003D2B9E">
        <w:t>педагогического совета</w:t>
      </w:r>
    </w:p>
    <w:p w:rsidR="00617599" w:rsidRPr="003D2B9E" w:rsidRDefault="00617599" w:rsidP="00617599">
      <w:pPr>
        <w:pStyle w:val="Default"/>
        <w:ind w:firstLine="567"/>
        <w:jc w:val="right"/>
      </w:pPr>
      <w:r w:rsidRPr="003D2B9E">
        <w:t>протокол № 2 от 25.11.2015 г.</w:t>
      </w:r>
    </w:p>
    <w:p w:rsidR="00617599" w:rsidRPr="003D2B9E" w:rsidRDefault="00617599" w:rsidP="00617599">
      <w:pPr>
        <w:pStyle w:val="a8"/>
        <w:spacing w:after="0" w:afterAutospacing="0"/>
        <w:ind w:firstLine="567"/>
        <w:jc w:val="both"/>
      </w:pPr>
    </w:p>
    <w:p w:rsidR="00F82C18" w:rsidRPr="00695A30" w:rsidRDefault="00F82C18" w:rsidP="0034625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E82" w:rsidRDefault="00D643F5"/>
    <w:sectPr w:rsidR="00BC6E82" w:rsidSect="00C9315D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9BE" w:rsidRDefault="008209BE" w:rsidP="0034625C">
      <w:pPr>
        <w:spacing w:after="0" w:line="240" w:lineRule="auto"/>
      </w:pPr>
      <w:r>
        <w:separator/>
      </w:r>
    </w:p>
  </w:endnote>
  <w:endnote w:type="continuationSeparator" w:id="0">
    <w:p w:rsidR="008209BE" w:rsidRDefault="008209BE" w:rsidP="00346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9BE" w:rsidRDefault="008209BE" w:rsidP="0034625C">
      <w:pPr>
        <w:spacing w:after="0" w:line="240" w:lineRule="auto"/>
      </w:pPr>
      <w:r>
        <w:separator/>
      </w:r>
    </w:p>
  </w:footnote>
  <w:footnote w:type="continuationSeparator" w:id="0">
    <w:p w:rsidR="008209BE" w:rsidRDefault="008209BE" w:rsidP="00346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B0287"/>
    <w:multiLevelType w:val="hybridMultilevel"/>
    <w:tmpl w:val="6D109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32CD6"/>
    <w:multiLevelType w:val="hybridMultilevel"/>
    <w:tmpl w:val="79726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47A48"/>
    <w:multiLevelType w:val="hybridMultilevel"/>
    <w:tmpl w:val="CF1C09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2163E"/>
    <w:multiLevelType w:val="hybridMultilevel"/>
    <w:tmpl w:val="0E82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25C"/>
    <w:rsid w:val="00003C45"/>
    <w:rsid w:val="00091820"/>
    <w:rsid w:val="000D7C04"/>
    <w:rsid w:val="00124C16"/>
    <w:rsid w:val="0013635F"/>
    <w:rsid w:val="001770DB"/>
    <w:rsid w:val="001D0361"/>
    <w:rsid w:val="00226DE3"/>
    <w:rsid w:val="0023622B"/>
    <w:rsid w:val="00240CE9"/>
    <w:rsid w:val="0034625C"/>
    <w:rsid w:val="0037604C"/>
    <w:rsid w:val="00384C81"/>
    <w:rsid w:val="003A63C1"/>
    <w:rsid w:val="003D2B9E"/>
    <w:rsid w:val="00435629"/>
    <w:rsid w:val="00455EA5"/>
    <w:rsid w:val="00483488"/>
    <w:rsid w:val="004D6483"/>
    <w:rsid w:val="00522C72"/>
    <w:rsid w:val="00565BE3"/>
    <w:rsid w:val="00617599"/>
    <w:rsid w:val="00630300"/>
    <w:rsid w:val="00666FBE"/>
    <w:rsid w:val="006729F6"/>
    <w:rsid w:val="00681BB8"/>
    <w:rsid w:val="008209BE"/>
    <w:rsid w:val="00892730"/>
    <w:rsid w:val="008F2C89"/>
    <w:rsid w:val="00A1645E"/>
    <w:rsid w:val="00A97942"/>
    <w:rsid w:val="00AA0E5A"/>
    <w:rsid w:val="00AC33D1"/>
    <w:rsid w:val="00B84DA3"/>
    <w:rsid w:val="00BA32A0"/>
    <w:rsid w:val="00C9315D"/>
    <w:rsid w:val="00CA3294"/>
    <w:rsid w:val="00D643F5"/>
    <w:rsid w:val="00DE4F25"/>
    <w:rsid w:val="00E02319"/>
    <w:rsid w:val="00E42E1E"/>
    <w:rsid w:val="00F014F5"/>
    <w:rsid w:val="00F55A4E"/>
    <w:rsid w:val="00F82B6D"/>
    <w:rsid w:val="00F82C18"/>
    <w:rsid w:val="00FC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6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625C"/>
  </w:style>
  <w:style w:type="paragraph" w:styleId="a5">
    <w:name w:val="footer"/>
    <w:basedOn w:val="a"/>
    <w:link w:val="a6"/>
    <w:uiPriority w:val="99"/>
    <w:semiHidden/>
    <w:unhideWhenUsed/>
    <w:rsid w:val="00346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625C"/>
  </w:style>
  <w:style w:type="paragraph" w:styleId="a7">
    <w:name w:val="List Paragraph"/>
    <w:basedOn w:val="a"/>
    <w:uiPriority w:val="99"/>
    <w:qFormat/>
    <w:rsid w:val="00F82C1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617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17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17599"/>
  </w:style>
  <w:style w:type="paragraph" w:customStyle="1" w:styleId="Default">
    <w:name w:val="Default"/>
    <w:rsid w:val="006175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384C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1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6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User</cp:lastModifiedBy>
  <cp:revision>4</cp:revision>
  <cp:lastPrinted>2015-12-04T14:09:00Z</cp:lastPrinted>
  <dcterms:created xsi:type="dcterms:W3CDTF">2015-12-03T17:16:00Z</dcterms:created>
  <dcterms:modified xsi:type="dcterms:W3CDTF">2015-12-04T14:15:00Z</dcterms:modified>
</cp:coreProperties>
</file>